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FBF" w:rsidRDefault="008B4FBF" w:rsidP="008B4FBF">
      <w:pPr>
        <w:jc w:val="center"/>
        <w:rPr>
          <w:b/>
        </w:rPr>
      </w:pPr>
      <w:r>
        <w:rPr>
          <w:b/>
        </w:rPr>
        <w:t>РАБОЧАЯ ПРОГРАММА</w:t>
      </w:r>
    </w:p>
    <w:p w:rsidR="008B4FBF" w:rsidRDefault="008B4FBF" w:rsidP="008B4FBF">
      <w:pPr>
        <w:jc w:val="center"/>
        <w:rPr>
          <w:b/>
        </w:rPr>
      </w:pPr>
      <w:r>
        <w:rPr>
          <w:b/>
        </w:rPr>
        <w:t>ДЛЯ СРЕДНЕГО (ПОЛНОГО) ОБЩЕГО ОБРАЗОВАНИЯ</w:t>
      </w:r>
    </w:p>
    <w:p w:rsidR="008B4FBF" w:rsidRDefault="008B4FBF" w:rsidP="008B4FBF">
      <w:pPr>
        <w:jc w:val="center"/>
        <w:rPr>
          <w:b/>
        </w:rPr>
      </w:pPr>
      <w:r>
        <w:rPr>
          <w:b/>
        </w:rPr>
        <w:t>(Базовый уровень)</w:t>
      </w:r>
    </w:p>
    <w:p w:rsidR="008B4FBF" w:rsidRDefault="008B4FBF" w:rsidP="008B4FBF">
      <w:pPr>
        <w:jc w:val="center"/>
        <w:rPr>
          <w:sz w:val="24"/>
          <w:szCs w:val="24"/>
        </w:rPr>
      </w:pPr>
    </w:p>
    <w:p w:rsidR="008B4FBF" w:rsidRDefault="008B4FBF" w:rsidP="008B4FBF">
      <w:pPr>
        <w:jc w:val="center"/>
        <w:rPr>
          <w:b/>
        </w:rPr>
      </w:pPr>
      <w:r>
        <w:rPr>
          <w:b/>
        </w:rPr>
        <w:t>Пояснительная записка</w:t>
      </w:r>
    </w:p>
    <w:p w:rsidR="008B4FBF" w:rsidRDefault="008B4FBF" w:rsidP="008B4FBF">
      <w:pPr>
        <w:ind w:firstLine="720"/>
        <w:jc w:val="both"/>
        <w:rPr>
          <w:sz w:val="16"/>
        </w:rPr>
      </w:pPr>
      <w:r>
        <w:rPr>
          <w:b/>
        </w:rPr>
        <w:t>Статус документа</w:t>
      </w:r>
    </w:p>
    <w:p w:rsidR="008B4FBF" w:rsidRDefault="008B4FBF" w:rsidP="008B4FBF">
      <w:pPr>
        <w:ind w:firstLine="720"/>
        <w:rPr>
          <w:sz w:val="24"/>
        </w:rPr>
      </w:pPr>
      <w:r>
        <w:t xml:space="preserve">Данная рабочая программа составлена на основании: </w:t>
      </w:r>
    </w:p>
    <w:p w:rsidR="008B4FBF" w:rsidRDefault="008B4FBF" w:rsidP="008B4FBF">
      <w:pPr>
        <w:numPr>
          <w:ilvl w:val="0"/>
          <w:numId w:val="1"/>
        </w:numPr>
        <w:spacing w:after="0" w:line="240" w:lineRule="auto"/>
        <w:ind w:firstLine="720"/>
      </w:pPr>
      <w:r>
        <w:t xml:space="preserve">стандарта среднего (полного) общего образования по географии (базовый уровень)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</w:t>
      </w:r>
    </w:p>
    <w:p w:rsidR="008B4FBF" w:rsidRDefault="008B4FBF" w:rsidP="008B4FBF">
      <w:pPr>
        <w:pStyle w:val="a5"/>
        <w:numPr>
          <w:ilvl w:val="0"/>
          <w:numId w:val="1"/>
        </w:numPr>
        <w:ind w:firstLine="720"/>
        <w:jc w:val="both"/>
      </w:pPr>
      <w:r>
        <w:t xml:space="preserve">примерной программы для среднего (полного) общего образования по географии (базовый уровень)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</w:t>
      </w:r>
      <w:r>
        <w:rPr>
          <w:b/>
        </w:rPr>
        <w:t xml:space="preserve"> </w:t>
      </w:r>
      <w:r>
        <w:t xml:space="preserve">Сборник нормативных документов География М., «Дрофа»,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</w:t>
      </w:r>
    </w:p>
    <w:p w:rsidR="008B4FBF" w:rsidRDefault="008B4FBF" w:rsidP="008B4FBF">
      <w:pPr>
        <w:ind w:firstLine="720"/>
        <w:jc w:val="both"/>
      </w:pPr>
      <w:r>
        <w:t>Рабочая программа конкретизирует содержание блоков образовательного стандарта, дает распределение учебных часов по крупным разделам курса и последовательность их изучения.</w:t>
      </w:r>
    </w:p>
    <w:p w:rsidR="008B4FBF" w:rsidRDefault="008B4FBF" w:rsidP="008B4FBF">
      <w:pPr>
        <w:ind w:firstLine="720"/>
        <w:jc w:val="both"/>
      </w:pPr>
      <w:r>
        <w:t>Кроме того, программа содержит перечень практических работ по каждому разделу.</w:t>
      </w:r>
    </w:p>
    <w:p w:rsidR="008B4FBF" w:rsidRDefault="008B4FBF" w:rsidP="008B4FBF">
      <w:pPr>
        <w:ind w:firstLine="567"/>
        <w:jc w:val="both"/>
        <w:rPr>
          <w:szCs w:val="24"/>
        </w:rPr>
      </w:pPr>
      <w:r>
        <w:rPr>
          <w:b/>
          <w:i/>
        </w:rPr>
        <w:t>Изучение географии на базовом уровне среднего (полного) общего образования направлено на достижение следующих целей</w:t>
      </w:r>
      <w:r>
        <w:t>:</w:t>
      </w:r>
    </w:p>
    <w:p w:rsidR="008B4FBF" w:rsidRDefault="008B4FBF" w:rsidP="008B4FB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>
        <w:rPr>
          <w:b/>
        </w:rPr>
        <w:t>освоение системы географических знаний</w:t>
      </w:r>
      <w:r>
        <w:t xml:space="preserve"> 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аспектах глобальных проблем человечества и путях их решения; методах изучения географического пространства, разнообразии его объектов и процессов;</w:t>
      </w:r>
    </w:p>
    <w:p w:rsidR="008B4FBF" w:rsidRDefault="008B4FBF" w:rsidP="008B4FB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>
        <w:rPr>
          <w:b/>
        </w:rPr>
        <w:t>овладение умениями</w:t>
      </w:r>
      <w:r>
        <w:t xml:space="preserve"> сочетать глобальный, региональный и локальный подходы для описания и анализа природных, социально-экономических и </w:t>
      </w:r>
      <w:proofErr w:type="spellStart"/>
      <w:r>
        <w:t>геоэкологических</w:t>
      </w:r>
      <w:proofErr w:type="spellEnd"/>
      <w:r>
        <w:t xml:space="preserve"> процессов и явлений;</w:t>
      </w:r>
    </w:p>
    <w:p w:rsidR="008B4FBF" w:rsidRDefault="008B4FBF" w:rsidP="008B4FB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>
        <w:rPr>
          <w:b/>
        </w:rPr>
        <w:t>развитие</w:t>
      </w:r>
      <w:r>
        <w:t xml:space="preserve">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</w:t>
      </w:r>
    </w:p>
    <w:p w:rsidR="008B4FBF" w:rsidRDefault="008B4FBF" w:rsidP="008B4FB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>
        <w:rPr>
          <w:b/>
        </w:rPr>
        <w:t>воспитание</w:t>
      </w:r>
      <w:r>
        <w:t xml:space="preserve"> патриотизма, толерантности, уважения к другим народам и культурам; бережного отношения к окружающей среде;</w:t>
      </w:r>
    </w:p>
    <w:p w:rsidR="008B4FBF" w:rsidRDefault="008B4FBF" w:rsidP="008B4FB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</w:pPr>
      <w:r>
        <w:rPr>
          <w:b/>
        </w:rPr>
        <w:t>использование</w:t>
      </w:r>
      <w:r>
        <w:t xml:space="preserve"> в практической деятельности и повседневной жизни разнообразных географических методов, знаний и умений, а также географической информации.</w:t>
      </w:r>
    </w:p>
    <w:p w:rsidR="008B4FBF" w:rsidRDefault="008B4FBF" w:rsidP="008B4FBF">
      <w:pPr>
        <w:ind w:firstLine="720"/>
        <w:jc w:val="both"/>
        <w:rPr>
          <w:spacing w:val="-4"/>
        </w:rPr>
      </w:pPr>
    </w:p>
    <w:p w:rsidR="008B4FBF" w:rsidRDefault="008B4FBF" w:rsidP="008B4FBF">
      <w:pPr>
        <w:ind w:firstLine="720"/>
        <w:jc w:val="both"/>
      </w:pPr>
      <w:r>
        <w:rPr>
          <w:spacing w:val="-4"/>
        </w:rPr>
        <w:t>Курс по географии на базовом уровне ориентируется, прежде всего, на формирование общей культуры и мировоззрения школьников, а также решение воспитательных и развивающих задач общего образования, задач социализации личности.</w:t>
      </w:r>
    </w:p>
    <w:p w:rsidR="008B4FBF" w:rsidRDefault="008B4FBF" w:rsidP="008B4FBF">
      <w:pPr>
        <w:ind w:firstLine="720"/>
        <w:jc w:val="both"/>
      </w:pPr>
      <w:r>
        <w:t>По содержанию предлагаемый базовый курс географии сочетает в себе элементы общей географии и комплексного географического страноведения.</w:t>
      </w:r>
    </w:p>
    <w:p w:rsidR="008B4FBF" w:rsidRDefault="008B4FBF" w:rsidP="008B4FBF">
      <w:pPr>
        <w:ind w:firstLine="720"/>
        <w:jc w:val="both"/>
      </w:pPr>
      <w:r>
        <w:lastRenderedPageBreak/>
        <w:t>Он завершает формирование у учащихся представлений о географической картине мира, которые опираются на понимание географических взаимосвязей общества и природы, воспроизводства и размещения населения, мирового хозяйства и географического разделения труда, раскрытие географических аспектов глобальных и региональных явлений и процессов, разных территорий.</w:t>
      </w:r>
    </w:p>
    <w:p w:rsidR="008B4FBF" w:rsidRDefault="008B4FBF" w:rsidP="008B4FBF">
      <w:pPr>
        <w:ind w:firstLine="720"/>
        <w:jc w:val="both"/>
      </w:pPr>
      <w:r>
        <w:t>Содержание курса призвано сформировать у учащихся целостное представление о современном мире, о месте России в этом мире, а также развить у школьников познавательный интерес к другим народам и странам. Изучение географии в старшей школе на базовом уровне направлено на достижение следующих целей.</w:t>
      </w:r>
    </w:p>
    <w:p w:rsidR="008B4FBF" w:rsidRDefault="008B4FBF" w:rsidP="008B4FBF">
      <w:pPr>
        <w:ind w:firstLine="720"/>
        <w:jc w:val="both"/>
        <w:rPr>
          <w:b/>
        </w:rPr>
      </w:pPr>
    </w:p>
    <w:p w:rsidR="008B4FBF" w:rsidRDefault="008B4FBF" w:rsidP="008B4FBF">
      <w:pPr>
        <w:ind w:firstLine="720"/>
        <w:jc w:val="both"/>
        <w:rPr>
          <w:b/>
        </w:rPr>
      </w:pPr>
      <w:r>
        <w:rPr>
          <w:b/>
        </w:rPr>
        <w:t>Требования к уровню подготовки (Результаты обучения)</w:t>
      </w:r>
    </w:p>
    <w:p w:rsidR="008B4FBF" w:rsidRDefault="008B4FBF" w:rsidP="008B4FBF">
      <w:pPr>
        <w:pStyle w:val="1"/>
      </w:pPr>
    </w:p>
    <w:p w:rsidR="008B4FBF" w:rsidRDefault="008B4FBF" w:rsidP="008B4FBF">
      <w:pPr>
        <w:pStyle w:val="a3"/>
        <w:jc w:val="both"/>
        <w:rPr>
          <w:b/>
          <w:bCs/>
        </w:rPr>
      </w:pPr>
      <w:r>
        <w:tab/>
        <w:t xml:space="preserve">В результате изучения географии на базовом уровне ученик должен </w:t>
      </w:r>
      <w:r>
        <w:rPr>
          <w:b/>
          <w:bCs/>
        </w:rPr>
        <w:t>знать/понимать</w:t>
      </w:r>
    </w:p>
    <w:p w:rsidR="008B4FBF" w:rsidRDefault="008B4FBF" w:rsidP="008B4FBF">
      <w:pPr>
        <w:pStyle w:val="a3"/>
        <w:numPr>
          <w:ilvl w:val="0"/>
          <w:numId w:val="3"/>
        </w:numPr>
        <w:tabs>
          <w:tab w:val="num" w:pos="0"/>
        </w:tabs>
        <w:spacing w:after="0"/>
        <w:ind w:left="0" w:firstLine="705"/>
        <w:jc w:val="both"/>
      </w:pPr>
      <w:r>
        <w:t>Основные географические понятия  и термины; традиционные и новые методы географических исследований;</w:t>
      </w:r>
    </w:p>
    <w:p w:rsidR="008B4FBF" w:rsidRDefault="008B4FBF" w:rsidP="008B4FBF">
      <w:pPr>
        <w:pStyle w:val="a3"/>
        <w:numPr>
          <w:ilvl w:val="0"/>
          <w:numId w:val="3"/>
        </w:numPr>
        <w:tabs>
          <w:tab w:val="num" w:pos="0"/>
        </w:tabs>
        <w:spacing w:after="0"/>
        <w:ind w:left="0" w:firstLine="705"/>
        <w:jc w:val="both"/>
      </w:pPr>
      <w:proofErr w:type="gramStart"/>
      <w:r>
        <w:t>Особенности размещения основных видов природных ресурсов, из главные местонахождения и территориальные сочетания; численность и динамику населения мира, отдельных регионов и стран, их этногеографическую специфику; различия в уровне и качестве  жизни населения, основные направления миграций; проблемы современной урбанизации;</w:t>
      </w:r>
      <w:proofErr w:type="gramEnd"/>
    </w:p>
    <w:p w:rsidR="008B4FBF" w:rsidRDefault="008B4FBF" w:rsidP="008B4FBF">
      <w:pPr>
        <w:pStyle w:val="a3"/>
        <w:numPr>
          <w:ilvl w:val="0"/>
          <w:numId w:val="3"/>
        </w:numPr>
        <w:tabs>
          <w:tab w:val="num" w:pos="0"/>
        </w:tabs>
        <w:spacing w:after="0"/>
        <w:ind w:left="0" w:firstLine="705"/>
        <w:jc w:val="both"/>
      </w:pPr>
      <w:r>
        <w:t>Географические аспекты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человечества;</w:t>
      </w:r>
    </w:p>
    <w:p w:rsidR="008B4FBF" w:rsidRDefault="008B4FBF" w:rsidP="008B4FBF">
      <w:pPr>
        <w:pStyle w:val="a3"/>
        <w:numPr>
          <w:ilvl w:val="0"/>
          <w:numId w:val="3"/>
        </w:numPr>
        <w:tabs>
          <w:tab w:val="num" w:pos="0"/>
        </w:tabs>
        <w:spacing w:after="0"/>
        <w:ind w:left="0" w:firstLine="705"/>
        <w:jc w:val="both"/>
      </w:pPr>
      <w:r>
        <w:t xml:space="preserve">Особенности современного геополитического и </w:t>
      </w:r>
      <w:proofErr w:type="spellStart"/>
      <w:r>
        <w:t>геоэкономического</w:t>
      </w:r>
      <w:proofErr w:type="spellEnd"/>
      <w:r>
        <w:t xml:space="preserve"> положения России, ее роль в международном географическом разделении труда;</w:t>
      </w:r>
    </w:p>
    <w:p w:rsidR="008B4FBF" w:rsidRDefault="008B4FBF" w:rsidP="008B4FBF">
      <w:pPr>
        <w:pStyle w:val="a3"/>
        <w:jc w:val="both"/>
        <w:rPr>
          <w:b/>
          <w:bCs/>
        </w:rPr>
      </w:pPr>
      <w:r>
        <w:rPr>
          <w:b/>
          <w:bCs/>
        </w:rPr>
        <w:t>уметь</w:t>
      </w:r>
    </w:p>
    <w:p w:rsidR="008B4FBF" w:rsidRDefault="008B4FBF" w:rsidP="008B4FBF">
      <w:pPr>
        <w:pStyle w:val="a3"/>
        <w:numPr>
          <w:ilvl w:val="0"/>
          <w:numId w:val="4"/>
        </w:numPr>
        <w:tabs>
          <w:tab w:val="num" w:pos="0"/>
        </w:tabs>
        <w:spacing w:after="0"/>
        <w:ind w:left="0" w:firstLine="705"/>
        <w:jc w:val="both"/>
      </w:pPr>
      <w:r>
        <w:t xml:space="preserve">Определять и сравнивать по разным источникам информации географические тенденции развития природных, социально-экономических и </w:t>
      </w:r>
      <w:proofErr w:type="spellStart"/>
      <w:r>
        <w:t>геоэкологических</w:t>
      </w:r>
      <w:proofErr w:type="spellEnd"/>
      <w:r>
        <w:t xml:space="preserve"> объектов, процессов и явлений;</w:t>
      </w:r>
    </w:p>
    <w:p w:rsidR="008B4FBF" w:rsidRDefault="008B4FBF" w:rsidP="008B4FBF">
      <w:pPr>
        <w:pStyle w:val="a3"/>
        <w:numPr>
          <w:ilvl w:val="0"/>
          <w:numId w:val="4"/>
        </w:numPr>
        <w:tabs>
          <w:tab w:val="num" w:pos="0"/>
        </w:tabs>
        <w:spacing w:after="0"/>
        <w:ind w:left="0" w:firstLine="705"/>
        <w:jc w:val="both"/>
      </w:pPr>
      <w:r>
        <w:t xml:space="preserve">Оценивать и объяснять </w:t>
      </w:r>
      <w:proofErr w:type="spellStart"/>
      <w:r>
        <w:t>ресурсообеспеченность</w:t>
      </w:r>
      <w:proofErr w:type="spellEnd"/>
      <w:r>
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</w:r>
    </w:p>
    <w:p w:rsidR="008B4FBF" w:rsidRDefault="008B4FBF" w:rsidP="008B4FBF">
      <w:pPr>
        <w:pStyle w:val="a3"/>
        <w:numPr>
          <w:ilvl w:val="0"/>
          <w:numId w:val="4"/>
        </w:numPr>
        <w:tabs>
          <w:tab w:val="num" w:pos="0"/>
        </w:tabs>
        <w:spacing w:after="0"/>
        <w:ind w:left="0" w:firstLine="705"/>
        <w:jc w:val="both"/>
      </w:pPr>
      <w:r>
        <w:t xml:space="preserve">Применять разнообразные источники географической информации для проведения наблюдений за природными, социально-экономическими и </w:t>
      </w:r>
      <w:proofErr w:type="spellStart"/>
      <w:r>
        <w:t>геоэкологическими</w:t>
      </w:r>
      <w:proofErr w:type="spellEnd"/>
      <w:r>
        <w:t xml:space="preserve"> объектами, процессами и явлениями, их изменениями под влиянием разнообразных факторов;</w:t>
      </w:r>
    </w:p>
    <w:p w:rsidR="008B4FBF" w:rsidRDefault="008B4FBF" w:rsidP="008B4FBF">
      <w:pPr>
        <w:pStyle w:val="a3"/>
        <w:numPr>
          <w:ilvl w:val="0"/>
          <w:numId w:val="4"/>
        </w:numPr>
        <w:tabs>
          <w:tab w:val="num" w:pos="0"/>
        </w:tabs>
        <w:spacing w:after="0"/>
        <w:ind w:left="0" w:firstLine="705"/>
        <w:jc w:val="both"/>
      </w:pPr>
      <w:r>
        <w:t>Составлять комплексную географическую характеристику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</w:r>
    </w:p>
    <w:p w:rsidR="008B4FBF" w:rsidRDefault="008B4FBF" w:rsidP="008B4FBF">
      <w:pPr>
        <w:pStyle w:val="a3"/>
        <w:numPr>
          <w:ilvl w:val="0"/>
          <w:numId w:val="4"/>
        </w:numPr>
        <w:tabs>
          <w:tab w:val="num" w:pos="0"/>
        </w:tabs>
        <w:spacing w:after="0"/>
        <w:ind w:left="0" w:firstLine="705"/>
        <w:jc w:val="both"/>
      </w:pPr>
      <w:r>
        <w:t>Сопоставлять географические карты различной тематики;</w:t>
      </w:r>
    </w:p>
    <w:p w:rsidR="008B4FBF" w:rsidRDefault="008B4FBF" w:rsidP="008B4FBF">
      <w:pPr>
        <w:pStyle w:val="a3"/>
        <w:jc w:val="both"/>
      </w:pPr>
      <w:r>
        <w:rPr>
          <w:b/>
          <w:bCs/>
        </w:rPr>
        <w:t>Использовать приобретенные знания и умения в практической деятельности и повседневной жизни</w:t>
      </w:r>
      <w:r>
        <w:t xml:space="preserve"> </w:t>
      </w:r>
      <w:proofErr w:type="gramStart"/>
      <w:r>
        <w:t>для</w:t>
      </w:r>
      <w:proofErr w:type="gramEnd"/>
      <w:r>
        <w:t>:</w:t>
      </w:r>
    </w:p>
    <w:p w:rsidR="008B4FBF" w:rsidRDefault="008B4FBF" w:rsidP="008B4FBF">
      <w:pPr>
        <w:pStyle w:val="a3"/>
        <w:numPr>
          <w:ilvl w:val="0"/>
          <w:numId w:val="5"/>
        </w:numPr>
        <w:tabs>
          <w:tab w:val="num" w:pos="0"/>
        </w:tabs>
        <w:spacing w:after="0"/>
        <w:ind w:left="0" w:firstLine="705"/>
        <w:jc w:val="both"/>
      </w:pPr>
      <w:r>
        <w:lastRenderedPageBreak/>
        <w:t>Выявления и объяснения географических аспектов различных текущих событий и ситуаций;</w:t>
      </w:r>
    </w:p>
    <w:p w:rsidR="008B4FBF" w:rsidRDefault="008B4FBF" w:rsidP="008B4FBF">
      <w:pPr>
        <w:pStyle w:val="a3"/>
        <w:numPr>
          <w:ilvl w:val="0"/>
          <w:numId w:val="5"/>
        </w:numPr>
        <w:tabs>
          <w:tab w:val="num" w:pos="0"/>
        </w:tabs>
        <w:spacing w:after="0"/>
        <w:ind w:left="0" w:firstLine="705"/>
        <w:jc w:val="both"/>
      </w:pPr>
      <w:r>
        <w:t xml:space="preserve">Нахождения и применения географической информации, включая карты, статистические материалы, </w:t>
      </w:r>
      <w:proofErr w:type="spellStart"/>
      <w:r>
        <w:t>геоинформационные</w:t>
      </w:r>
      <w:proofErr w:type="spellEnd"/>
      <w:r>
        <w:t xml:space="preserve"> системы и ресурсы Интернета; правильной оценки важнейших социально-экономических событий международной жизни, геополитической и </w:t>
      </w:r>
      <w:proofErr w:type="spellStart"/>
      <w:r>
        <w:t>геоэкономической</w:t>
      </w:r>
      <w:proofErr w:type="spellEnd"/>
      <w:r>
        <w:t xml:space="preserve"> ситуации в России, других странах и регионах мира, тенденций их возможного развития;</w:t>
      </w:r>
    </w:p>
    <w:p w:rsidR="008B4FBF" w:rsidRDefault="008B4FBF" w:rsidP="008B4FBF">
      <w:pPr>
        <w:pStyle w:val="a3"/>
        <w:numPr>
          <w:ilvl w:val="0"/>
          <w:numId w:val="5"/>
        </w:numPr>
        <w:tabs>
          <w:tab w:val="num" w:pos="0"/>
        </w:tabs>
        <w:spacing w:after="0"/>
        <w:ind w:left="0" w:firstLine="705"/>
        <w:jc w:val="both"/>
      </w:pPr>
      <w:r>
        <w:t>Понимания географической специфики крупных регионов и стран мира в условиях глобализации, стремительного развития международного туризма и отдуха, деловых и образовательных программ, различных видов человеческого общения.</w:t>
      </w:r>
    </w:p>
    <w:p w:rsidR="008B4FBF" w:rsidRDefault="008B4FBF" w:rsidP="008B4FBF">
      <w:pPr>
        <w:rPr>
          <w:b/>
        </w:rPr>
      </w:pPr>
    </w:p>
    <w:p w:rsidR="008B4FBF" w:rsidRPr="008B4FBF" w:rsidRDefault="008B4FBF" w:rsidP="008B4FBF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4FBF">
        <w:rPr>
          <w:rFonts w:ascii="Times New Roman" w:hAnsi="Times New Roman" w:cs="Times New Roman"/>
          <w:b/>
          <w:sz w:val="28"/>
          <w:szCs w:val="28"/>
        </w:rPr>
        <w:t>Используемый УМК:</w:t>
      </w:r>
    </w:p>
    <w:p w:rsidR="008B4FBF" w:rsidRPr="008B4FBF" w:rsidRDefault="008B4FBF" w:rsidP="008B4FBF">
      <w:pPr>
        <w:numPr>
          <w:ilvl w:val="0"/>
          <w:numId w:val="6"/>
        </w:num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proofErr w:type="spellStart"/>
      <w:r w:rsidRPr="008B4FBF">
        <w:rPr>
          <w:rFonts w:ascii="Times New Roman" w:hAnsi="Times New Roman" w:cs="Times New Roman"/>
          <w:sz w:val="28"/>
          <w:szCs w:val="28"/>
        </w:rPr>
        <w:t>Максаковский</w:t>
      </w:r>
      <w:proofErr w:type="spellEnd"/>
      <w:r w:rsidRPr="008B4FBF">
        <w:rPr>
          <w:rFonts w:ascii="Times New Roman" w:hAnsi="Times New Roman" w:cs="Times New Roman"/>
          <w:sz w:val="28"/>
          <w:szCs w:val="28"/>
        </w:rPr>
        <w:t xml:space="preserve"> В.П. Экономическая и социальная география мира. Учебник для 10 класса М., «Просвещение», 2008 г.</w:t>
      </w:r>
    </w:p>
    <w:p w:rsidR="008B4FBF" w:rsidRPr="008B4FBF" w:rsidRDefault="008B4FBF" w:rsidP="008B4FBF">
      <w:pPr>
        <w:numPr>
          <w:ilvl w:val="0"/>
          <w:numId w:val="6"/>
        </w:num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B4FBF">
        <w:rPr>
          <w:rFonts w:ascii="Times New Roman" w:hAnsi="Times New Roman" w:cs="Times New Roman"/>
          <w:sz w:val="28"/>
          <w:szCs w:val="28"/>
        </w:rPr>
        <w:t>Атлас «Экономическая и социальная география мира» 10 класс с комплектом контурных карт</w:t>
      </w:r>
    </w:p>
    <w:p w:rsidR="008B4FBF" w:rsidRPr="008B4FBF" w:rsidRDefault="008B4FBF" w:rsidP="008B4FBF">
      <w:pPr>
        <w:numPr>
          <w:ilvl w:val="0"/>
          <w:numId w:val="6"/>
        </w:num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B4FBF">
        <w:rPr>
          <w:rFonts w:ascii="Times New Roman" w:hAnsi="Times New Roman" w:cs="Times New Roman"/>
          <w:sz w:val="28"/>
          <w:szCs w:val="28"/>
        </w:rPr>
        <w:t>Мультимедийная обучающая программа: География 10 класс. Экономическая и социальная география мира</w:t>
      </w:r>
      <w:proofErr w:type="gramStart"/>
      <w:r w:rsidRPr="008B4FB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B4FBF">
        <w:rPr>
          <w:rFonts w:ascii="Times New Roman" w:hAnsi="Times New Roman" w:cs="Times New Roman"/>
          <w:sz w:val="28"/>
          <w:szCs w:val="28"/>
        </w:rPr>
        <w:t xml:space="preserve"> ( </w:t>
      </w:r>
      <w:proofErr w:type="gramStart"/>
      <w:r w:rsidRPr="008B4FBF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8B4FBF">
        <w:rPr>
          <w:rFonts w:ascii="Times New Roman" w:hAnsi="Times New Roman" w:cs="Times New Roman"/>
          <w:sz w:val="28"/>
          <w:szCs w:val="28"/>
        </w:rPr>
        <w:t xml:space="preserve"> учебнику </w:t>
      </w:r>
      <w:proofErr w:type="spellStart"/>
      <w:r w:rsidRPr="008B4FBF">
        <w:rPr>
          <w:rFonts w:ascii="Times New Roman" w:hAnsi="Times New Roman" w:cs="Times New Roman"/>
          <w:sz w:val="28"/>
          <w:szCs w:val="28"/>
        </w:rPr>
        <w:t>Максаковского</w:t>
      </w:r>
      <w:proofErr w:type="spellEnd"/>
      <w:r w:rsidRPr="008B4FBF">
        <w:rPr>
          <w:rFonts w:ascii="Times New Roman" w:hAnsi="Times New Roman" w:cs="Times New Roman"/>
          <w:sz w:val="28"/>
          <w:szCs w:val="28"/>
        </w:rPr>
        <w:t>)</w:t>
      </w:r>
    </w:p>
    <w:p w:rsidR="008B4FBF" w:rsidRDefault="008B4FBF" w:rsidP="008B4FBF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8B4FBF">
        <w:rPr>
          <w:rFonts w:ascii="Times New Roman" w:hAnsi="Times New Roman" w:cs="Times New Roman"/>
          <w:b/>
          <w:sz w:val="28"/>
          <w:szCs w:val="28"/>
        </w:rPr>
        <w:t>Место предмета в базисном учебном плане</w:t>
      </w:r>
    </w:p>
    <w:p w:rsidR="008B4FBF" w:rsidRPr="008B4FBF" w:rsidRDefault="008B4FBF" w:rsidP="008B4FB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B4FBF">
        <w:rPr>
          <w:rFonts w:ascii="Times New Roman" w:hAnsi="Times New Roman" w:cs="Times New Roman"/>
          <w:sz w:val="28"/>
          <w:szCs w:val="28"/>
        </w:rPr>
        <w:t>Федеральный базисный учебный план для общеобразовательных учреждений Российской Федерации отводит на изучение предмета 68 часов за два года обучения в старшей школе, т. е. в 10-м и 11-м классах.</w:t>
      </w:r>
    </w:p>
    <w:p w:rsidR="008B4FBF" w:rsidRPr="008B4FBF" w:rsidRDefault="008B4FBF" w:rsidP="008B4FBF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8B4FBF">
        <w:rPr>
          <w:rFonts w:ascii="Times New Roman" w:hAnsi="Times New Roman" w:cs="Times New Roman"/>
          <w:sz w:val="28"/>
          <w:szCs w:val="28"/>
        </w:rPr>
        <w:t>Рабочая программа рассчитана на 34 часа</w:t>
      </w:r>
    </w:p>
    <w:p w:rsidR="008B4FBF" w:rsidRPr="008B4FBF" w:rsidRDefault="008B4FBF" w:rsidP="008B4F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4FBF">
        <w:rPr>
          <w:rFonts w:ascii="Times New Roman" w:hAnsi="Times New Roman" w:cs="Times New Roman"/>
          <w:b/>
          <w:sz w:val="28"/>
          <w:szCs w:val="28"/>
        </w:rPr>
        <w:t>Оценочные практические работы</w:t>
      </w:r>
    </w:p>
    <w:p w:rsidR="008B4FBF" w:rsidRPr="008B4FBF" w:rsidRDefault="008B4FBF" w:rsidP="008B4FBF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4FBF">
        <w:rPr>
          <w:rFonts w:ascii="Times New Roman" w:hAnsi="Times New Roman" w:cs="Times New Roman"/>
          <w:sz w:val="28"/>
          <w:szCs w:val="28"/>
        </w:rPr>
        <w:t>«Выделение главных промышленных районов Зарубежной Европы»</w:t>
      </w:r>
    </w:p>
    <w:p w:rsidR="008B4FBF" w:rsidRPr="008B4FBF" w:rsidRDefault="008B4FBF" w:rsidP="008B4FBF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4FBF">
        <w:rPr>
          <w:rFonts w:ascii="Times New Roman" w:hAnsi="Times New Roman" w:cs="Times New Roman"/>
          <w:sz w:val="28"/>
          <w:szCs w:val="28"/>
        </w:rPr>
        <w:t>«Характеристика специализации основных сельскохозяйственных районов Китая»</w:t>
      </w:r>
    </w:p>
    <w:p w:rsidR="008B4FBF" w:rsidRPr="008B4FBF" w:rsidRDefault="008B4FBF" w:rsidP="008B4FBF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4FBF">
        <w:rPr>
          <w:rFonts w:ascii="Times New Roman" w:hAnsi="Times New Roman" w:cs="Times New Roman"/>
          <w:sz w:val="28"/>
          <w:szCs w:val="28"/>
        </w:rPr>
        <w:t>«Отражение на картосхеме международных экономических связей Японии»</w:t>
      </w:r>
    </w:p>
    <w:p w:rsidR="008B4FBF" w:rsidRPr="008B4FBF" w:rsidRDefault="008B4FBF" w:rsidP="008B4FBF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4FBF">
        <w:rPr>
          <w:rFonts w:ascii="Times New Roman" w:hAnsi="Times New Roman" w:cs="Times New Roman"/>
          <w:sz w:val="28"/>
          <w:szCs w:val="28"/>
        </w:rPr>
        <w:t>«Оценка природных предпосылок для развития промышленности и сельского хозяйства Индии»</w:t>
      </w:r>
    </w:p>
    <w:p w:rsidR="008B4FBF" w:rsidRPr="008B4FBF" w:rsidRDefault="008B4FBF" w:rsidP="008B4FBF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4FBF">
        <w:rPr>
          <w:rFonts w:ascii="Times New Roman" w:hAnsi="Times New Roman" w:cs="Times New Roman"/>
          <w:sz w:val="28"/>
          <w:szCs w:val="28"/>
        </w:rPr>
        <w:t>«Составление прогноза экономического развития стран Африки на базе эффективного и рационального использования их природных ресурсов»</w:t>
      </w:r>
    </w:p>
    <w:p w:rsidR="008B4FBF" w:rsidRPr="008B4FBF" w:rsidRDefault="008B4FBF" w:rsidP="008B4FBF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4FBF">
        <w:rPr>
          <w:rFonts w:ascii="Times New Roman" w:hAnsi="Times New Roman" w:cs="Times New Roman"/>
          <w:sz w:val="28"/>
          <w:szCs w:val="28"/>
        </w:rPr>
        <w:t>«Составление картосхемы районов загрязнения окружающей среды в США»</w:t>
      </w:r>
    </w:p>
    <w:p w:rsidR="008B4FBF" w:rsidRDefault="008B4FBF" w:rsidP="008B4FBF">
      <w:pPr>
        <w:ind w:left="720"/>
        <w:rPr>
          <w:sz w:val="28"/>
          <w:szCs w:val="28"/>
        </w:rPr>
      </w:pPr>
    </w:p>
    <w:p w:rsidR="008B4FBF" w:rsidRDefault="008B4FBF" w:rsidP="008B4FBF">
      <w:pPr>
        <w:jc w:val="center"/>
        <w:rPr>
          <w:sz w:val="28"/>
          <w:szCs w:val="28"/>
        </w:rPr>
      </w:pPr>
    </w:p>
    <w:p w:rsidR="008B4FBF" w:rsidRDefault="008B4FBF" w:rsidP="008B4FBF">
      <w:pPr>
        <w:jc w:val="center"/>
        <w:rPr>
          <w:sz w:val="28"/>
          <w:szCs w:val="28"/>
        </w:rPr>
      </w:pPr>
    </w:p>
    <w:p w:rsidR="008B4FBF" w:rsidRPr="008B4FBF" w:rsidRDefault="008B4FBF" w:rsidP="008B4F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4FBF">
        <w:rPr>
          <w:rFonts w:ascii="Times New Roman" w:hAnsi="Times New Roman" w:cs="Times New Roman"/>
          <w:b/>
          <w:sz w:val="28"/>
          <w:szCs w:val="28"/>
        </w:rPr>
        <w:lastRenderedPageBreak/>
        <w:t>Проекты, творческие и исследовательские работы</w:t>
      </w:r>
    </w:p>
    <w:p w:rsidR="008B4FBF" w:rsidRPr="008B4FBF" w:rsidRDefault="008B4FBF" w:rsidP="008B4FBF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4FBF">
        <w:rPr>
          <w:rFonts w:ascii="Times New Roman" w:hAnsi="Times New Roman" w:cs="Times New Roman"/>
          <w:sz w:val="28"/>
          <w:szCs w:val="28"/>
        </w:rPr>
        <w:t>Проект «Добро пожаловать в  …»  (Рекламный ролик)</w:t>
      </w:r>
    </w:p>
    <w:p w:rsidR="008B4FBF" w:rsidRPr="008B4FBF" w:rsidRDefault="008B4FBF" w:rsidP="008B4FBF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4FBF">
        <w:rPr>
          <w:rFonts w:ascii="Times New Roman" w:hAnsi="Times New Roman" w:cs="Times New Roman"/>
          <w:sz w:val="28"/>
          <w:szCs w:val="28"/>
        </w:rPr>
        <w:t>Творческая работа «Решение глобальной  продовольственной  проблемы человечества. Мои предложения»</w:t>
      </w:r>
    </w:p>
    <w:p w:rsidR="008B4FBF" w:rsidRPr="008B4FBF" w:rsidRDefault="008B4FBF" w:rsidP="008B4FBF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4FBF">
        <w:rPr>
          <w:rFonts w:ascii="Times New Roman" w:hAnsi="Times New Roman" w:cs="Times New Roman"/>
          <w:sz w:val="28"/>
          <w:szCs w:val="28"/>
        </w:rPr>
        <w:t>Исследовательская работа «Проблемы природных и трудовых ресурсов в процессе интеграции стран Зарубежной Европы»</w:t>
      </w:r>
    </w:p>
    <w:p w:rsidR="008B4FBF" w:rsidRPr="008B4FBF" w:rsidRDefault="008B4FBF" w:rsidP="008B4FBF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4FBF">
        <w:rPr>
          <w:rFonts w:ascii="Times New Roman" w:hAnsi="Times New Roman" w:cs="Times New Roman"/>
          <w:sz w:val="28"/>
          <w:szCs w:val="28"/>
        </w:rPr>
        <w:t>Проект «Страны-малютки  на карте Европы»</w:t>
      </w:r>
    </w:p>
    <w:p w:rsidR="008B4FBF" w:rsidRPr="008B4FBF" w:rsidRDefault="008B4FBF" w:rsidP="008B4FBF">
      <w:pPr>
        <w:rPr>
          <w:rFonts w:ascii="Times New Roman" w:hAnsi="Times New Roman" w:cs="Times New Roman"/>
          <w:sz w:val="24"/>
          <w:szCs w:val="24"/>
        </w:rPr>
      </w:pPr>
    </w:p>
    <w:p w:rsidR="008B4FBF" w:rsidRDefault="008B4FBF" w:rsidP="008B4FBF"/>
    <w:p w:rsidR="008B4FBF" w:rsidRDefault="008B4FBF" w:rsidP="008B4FBF"/>
    <w:p w:rsidR="008B4FBF" w:rsidRDefault="008B4FBF" w:rsidP="008B4FBF"/>
    <w:p w:rsidR="008B4FBF" w:rsidRDefault="008B4FBF" w:rsidP="008B4FBF"/>
    <w:p w:rsidR="008B4FBF" w:rsidRDefault="008B4FBF" w:rsidP="008B4FBF"/>
    <w:p w:rsidR="008B4FBF" w:rsidRDefault="008B4FBF" w:rsidP="008B4FBF"/>
    <w:p w:rsidR="008B4FBF" w:rsidRDefault="008B4FBF" w:rsidP="008B4FBF"/>
    <w:p w:rsidR="008B4FBF" w:rsidRDefault="008B4FBF" w:rsidP="008B4FBF"/>
    <w:p w:rsidR="008B4FBF" w:rsidRDefault="008B4FBF" w:rsidP="008B4FBF"/>
    <w:p w:rsidR="008B4FBF" w:rsidRDefault="008B4FBF" w:rsidP="008B4FBF"/>
    <w:p w:rsidR="008B4FBF" w:rsidRDefault="008B4FBF" w:rsidP="008B4FBF"/>
    <w:p w:rsidR="008B4FBF" w:rsidRDefault="008B4FBF" w:rsidP="008B4FBF"/>
    <w:p w:rsidR="008B4FBF" w:rsidRDefault="008B4FBF" w:rsidP="008B4FBF"/>
    <w:p w:rsidR="008B4FBF" w:rsidRDefault="008B4FBF" w:rsidP="008B4FBF"/>
    <w:p w:rsidR="008B4FBF" w:rsidRDefault="008B4FBF" w:rsidP="008B4FBF"/>
    <w:p w:rsidR="008B4FBF" w:rsidRDefault="008B4FBF" w:rsidP="008B4FBF"/>
    <w:p w:rsidR="008B4FBF" w:rsidRDefault="008B4FBF" w:rsidP="008B4FBF"/>
    <w:p w:rsidR="008B4FBF" w:rsidRDefault="008B4FBF" w:rsidP="008B4FBF"/>
    <w:p w:rsidR="008B4FBF" w:rsidRDefault="008B4FBF" w:rsidP="008B4FBF"/>
    <w:p w:rsidR="008B4FBF" w:rsidRDefault="008B4FBF" w:rsidP="008B4FBF"/>
    <w:p w:rsidR="008B4FBF" w:rsidRDefault="008B4FBF" w:rsidP="008B4FBF"/>
    <w:p w:rsidR="008D2DEB" w:rsidRDefault="008D2DEB"/>
    <w:sectPr w:rsidR="008D2D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52C86"/>
    <w:multiLevelType w:val="hybridMultilevel"/>
    <w:tmpl w:val="CBF8A5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E7155F"/>
    <w:multiLevelType w:val="hybridMultilevel"/>
    <w:tmpl w:val="2C3A3AB2"/>
    <w:lvl w:ilvl="0" w:tplc="04190011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B10D24"/>
    <w:multiLevelType w:val="hybridMultilevel"/>
    <w:tmpl w:val="36385608"/>
    <w:lvl w:ilvl="0" w:tplc="7800F9D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6DF4E6D"/>
    <w:multiLevelType w:val="hybridMultilevel"/>
    <w:tmpl w:val="8CA892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2A7269"/>
    <w:multiLevelType w:val="hybridMultilevel"/>
    <w:tmpl w:val="1C485E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C7115A0"/>
    <w:multiLevelType w:val="hybridMultilevel"/>
    <w:tmpl w:val="8DF0A594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40C6265"/>
    <w:multiLevelType w:val="hybridMultilevel"/>
    <w:tmpl w:val="D5DE1E52"/>
    <w:lvl w:ilvl="0" w:tplc="F930524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BD51C0D"/>
    <w:multiLevelType w:val="hybridMultilevel"/>
    <w:tmpl w:val="9B64DF08"/>
    <w:lvl w:ilvl="0" w:tplc="76924E9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B4FBF"/>
    <w:rsid w:val="008B4FBF"/>
    <w:rsid w:val="008D2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FB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4FB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semiHidden/>
    <w:unhideWhenUsed/>
    <w:rsid w:val="008B4FB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8B4FB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semiHidden/>
    <w:unhideWhenUsed/>
    <w:rsid w:val="008B4FBF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semiHidden/>
    <w:rsid w:val="008B4FB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08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1053</Words>
  <Characters>6004</Characters>
  <Application>Microsoft Office Word</Application>
  <DocSecurity>0</DocSecurity>
  <Lines>50</Lines>
  <Paragraphs>14</Paragraphs>
  <ScaleCrop>false</ScaleCrop>
  <Company>МОУ "СОШ с.Липовка"</Company>
  <LinksUpToDate>false</LinksUpToDate>
  <CharactersWithSpaces>7043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 Super</dc:creator>
  <cp:keywords/>
  <dc:description/>
  <cp:lastModifiedBy>Server Super</cp:lastModifiedBy>
  <cp:revision>3</cp:revision>
  <dcterms:created xsi:type="dcterms:W3CDTF">2011-09-05T18:24:00Z</dcterms:created>
  <dcterms:modified xsi:type="dcterms:W3CDTF">2011-09-05T18:27:00Z</dcterms:modified>
</cp:coreProperties>
</file>